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2A9D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体检报告查询</w:t>
      </w:r>
      <w:r>
        <w:rPr>
          <w:rFonts w:hint="eastAsia"/>
          <w:b/>
          <w:bCs/>
          <w:sz w:val="44"/>
          <w:szCs w:val="44"/>
          <w:lang w:eastAsia="zh-CN"/>
        </w:rPr>
        <w:t>操作</w:t>
      </w:r>
      <w:r>
        <w:rPr>
          <w:rFonts w:hint="eastAsia"/>
          <w:b/>
          <w:bCs/>
          <w:sz w:val="44"/>
          <w:szCs w:val="44"/>
          <w:lang w:val="en-US" w:eastAsia="zh-CN"/>
        </w:rPr>
        <w:t>流程</w:t>
      </w:r>
    </w:p>
    <w:p w14:paraId="43279FF1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一、电脑版智慧理工大</w:t>
      </w:r>
    </w:p>
    <w:p w14:paraId="7D0DF73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输入网址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"http://zhlgd.whut.edu.cn/tpass/login"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http://zhlgd.whut.edu.cn/tpass/login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，登录智慧理工大账号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进入主页面，在左侧“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集成站点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”板块点击“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查看更多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”。</w:t>
      </w:r>
    </w:p>
    <w:p w14:paraId="71D16FAF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drawing>
          <wp:inline distT="0" distB="0" distL="114300" distR="114300">
            <wp:extent cx="3850640" cy="6142355"/>
            <wp:effectExtent l="0" t="0" r="16510" b="10795"/>
            <wp:docPr id="3" name="图片 3" descr="微信截图_2025032510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3251013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61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E75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lang w:eastAsia="zh-CN"/>
        </w:rPr>
      </w:pPr>
    </w:p>
    <w:p w14:paraId="1736B14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lang w:eastAsia="zh-CN"/>
        </w:rPr>
      </w:pPr>
    </w:p>
    <w:p w14:paraId="0AD26D4A">
      <w:pPr>
        <w:numPr>
          <w:ilvl w:val="0"/>
          <w:numId w:val="1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在业务部门里面选择“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”，然后点击“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体检报告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”。</w:t>
      </w:r>
    </w:p>
    <w:p w14:paraId="0C7E57E8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drawing>
          <wp:inline distT="0" distB="0" distL="114300" distR="114300">
            <wp:extent cx="4057650" cy="4485005"/>
            <wp:effectExtent l="0" t="0" r="0" b="10795"/>
            <wp:docPr id="4" name="图片 4" descr="微信截图_2025032510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503251015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77234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 w14:paraId="5DA560BC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 w14:paraId="157A49FE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 w14:paraId="5D05D52B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 w14:paraId="7EF9DFC4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 w14:paraId="7123B10D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drawing>
          <wp:inline distT="0" distB="0" distL="114300" distR="114300">
            <wp:extent cx="5245735" cy="3235960"/>
            <wp:effectExtent l="0" t="0" r="12065" b="2540"/>
            <wp:docPr id="5" name="图片 5" descr="C:/Users/admin/Desktop/43f61a5c10721f767d92caa00e82d98.png43f61a5c10721f767d92caa00e82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/Desktop/43f61a5c10721f767d92caa00e82d98.png43f61a5c10721f767d92caa00e82d98"/>
                    <pic:cNvPicPr>
                      <a:picLocks noChangeAspect="1"/>
                    </pic:cNvPicPr>
                  </pic:nvPicPr>
                  <pic:blipFill>
                    <a:blip r:embed="rId6"/>
                    <a:srcRect l="10573" r="10573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501AA">
      <w:pPr>
        <w:pStyle w:val="2"/>
        <w:ind w:firstLine="562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二、手机移动端体检</w:t>
      </w:r>
      <w:r>
        <w:rPr>
          <w:rFonts w:hint="eastAsia"/>
          <w:sz w:val="28"/>
          <w:szCs w:val="28"/>
        </w:rPr>
        <w:t>报告查询</w:t>
      </w:r>
      <w:r>
        <w:rPr>
          <w:sz w:val="28"/>
          <w:szCs w:val="28"/>
        </w:rPr>
        <w:t>流程</w:t>
      </w:r>
    </w:p>
    <w:p w14:paraId="7A8BF3A3">
      <w:r>
        <w:rPr>
          <w:rFonts w:hint="eastAsia"/>
        </w:rPr>
        <w:t>1、</w:t>
      </w:r>
      <w:r>
        <w:rPr>
          <w:rFonts w:hint="eastAsia"/>
          <w:color w:val="0000FF"/>
          <w:lang w:val="en-US" w:eastAsia="zh-CN"/>
        </w:rPr>
        <w:t>进入“武汉理工大学医院”小程序；</w:t>
      </w:r>
      <w:r>
        <w:rPr>
          <w:rFonts w:hint="eastAsia"/>
        </w:rPr>
        <w:t>点击“报告查询”，体检科总检并审核后才</w:t>
      </w:r>
      <w:r>
        <w:rPr>
          <w:rFonts w:hint="eastAsia"/>
          <w:lang w:val="en-US" w:eastAsia="zh-CN"/>
        </w:rPr>
        <w:t>能查</w:t>
      </w:r>
      <w:r>
        <w:rPr>
          <w:rFonts w:hint="eastAsia"/>
        </w:rPr>
        <w:t>到。</w:t>
      </w:r>
    </w:p>
    <w:p w14:paraId="1CFFF6D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1525" cy="4318635"/>
            <wp:effectExtent l="0" t="0" r="15875" b="5715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8166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2、选择要查询的报告，</w:t>
      </w:r>
      <w:r>
        <w:rPr>
          <w:rFonts w:hint="eastAsia"/>
          <w:lang w:val="en-US" w:eastAsia="zh-CN"/>
        </w:rPr>
        <w:t>选择要查询的时间范围，可自定义查询时间范围</w:t>
      </w:r>
    </w:p>
    <w:p w14:paraId="70AEDA34">
      <w:pPr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drawing>
          <wp:inline distT="0" distB="0" distL="114300" distR="114300">
            <wp:extent cx="2032000" cy="4250055"/>
            <wp:effectExtent l="0" t="0" r="6350" b="17145"/>
            <wp:docPr id="2" name="图片 2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bookmarkStart w:id="0" w:name="_GoBack"/>
      <w:bookmarkEnd w:id="0"/>
    </w:p>
    <w:p w14:paraId="02EF7E33">
      <w:r>
        <w:rPr>
          <w:rFonts w:hint="eastAsia"/>
          <w:lang w:val="en-US" w:eastAsia="zh-CN"/>
        </w:rPr>
        <w:t>3</w:t>
      </w:r>
      <w:r>
        <w:rPr>
          <w:rFonts w:hint="eastAsia"/>
        </w:rPr>
        <w:t>、选择体检报告，点击“详情”可查看体检结果，点击“下载报告”可将PDF报告下载至手机。</w:t>
      </w:r>
    </w:p>
    <w:p w14:paraId="27CCFC64">
      <w:pPr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 w14:paraId="05330C5B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45285" cy="3461385"/>
            <wp:effectExtent l="0" t="0" r="12065" b="5715"/>
            <wp:docPr id="6" name="图片 6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00200" cy="3466465"/>
            <wp:effectExtent l="0" t="0" r="0" b="635"/>
            <wp:docPr id="240193027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93027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900" cy="34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  </w:t>
      </w:r>
      <w:r>
        <w:t xml:space="preserve"> </w:t>
      </w:r>
      <w:r>
        <w:drawing>
          <wp:inline distT="0" distB="0" distL="0" distR="0">
            <wp:extent cx="1596390" cy="3475990"/>
            <wp:effectExtent l="0" t="0" r="3810" b="10160"/>
            <wp:docPr id="1250694786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694786" name="图片 1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8640" cy="350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2853E"/>
    <w:multiLevelType w:val="singleLevel"/>
    <w:tmpl w:val="E6B2853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35F6A"/>
    <w:rsid w:val="06635F6A"/>
    <w:rsid w:val="09F55430"/>
    <w:rsid w:val="1A8841C9"/>
    <w:rsid w:val="25A334E1"/>
    <w:rsid w:val="2C486391"/>
    <w:rsid w:val="2FAE12E0"/>
    <w:rsid w:val="3E23797E"/>
    <w:rsid w:val="40060AEF"/>
    <w:rsid w:val="409F1B42"/>
    <w:rsid w:val="42832B96"/>
    <w:rsid w:val="429D1232"/>
    <w:rsid w:val="4ED67027"/>
    <w:rsid w:val="50976587"/>
    <w:rsid w:val="55DB21A7"/>
    <w:rsid w:val="612200A0"/>
    <w:rsid w:val="647E75FB"/>
    <w:rsid w:val="7044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</Words>
  <Characters>238</Characters>
  <Lines>0</Lines>
  <Paragraphs>0</Paragraphs>
  <TotalTime>16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2019-05-17T09:07:00Z</dcterms:created>
  <dc:creator>Clearlove</dc:creator>
  <cp:lastModifiedBy>南风</cp:lastModifiedBy>
  <cp:lastPrinted>2026-03-12T01:46:08Z</cp:lastPrinted>
  <dcterms:modified xsi:type="dcterms:W3CDTF">2026-03-12T03:11:41Z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BF3E07F5624D4819951B78CDFF894C2E_13</vt:lpwstr>
  </property>
  <property fmtid="{D5CDD505-2E9C-101B-9397-08002B2CF9AE}" pid="4" name="KSOTemplateDocerSaveRecord">
    <vt:lpwstr>eyJoZGlkIjoiZGJjNzdhOTkwNzI0NmU1MDYxOTllMTk0ZmI1YWY0MjgiLCJ1c2VySWQiOiI5Nzk2MTg3MTIifQ==</vt:lpwstr>
  </property>
</Properties>
</file>